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BC2B4" w14:textId="3DB94436" w:rsidR="0096457C" w:rsidRPr="00AA5870" w:rsidRDefault="0096457C" w:rsidP="0096457C">
      <w:pPr>
        <w:jc w:val="center"/>
        <w:rPr>
          <w:b/>
          <w:lang w:val="ru-RU"/>
        </w:rPr>
      </w:pPr>
      <w:bookmarkStart w:id="0" w:name="bookmark0"/>
      <w:r w:rsidRPr="00AA5870">
        <w:rPr>
          <w:b/>
          <w:lang w:val="ru-RU"/>
        </w:rPr>
        <w:t xml:space="preserve">Министерство транспорта и </w:t>
      </w:r>
      <w:r w:rsidR="00D3613B" w:rsidRPr="00AA5870">
        <w:rPr>
          <w:b/>
          <w:lang w:val="ru-RU"/>
        </w:rPr>
        <w:t xml:space="preserve">коммуникаций </w:t>
      </w:r>
      <w:r w:rsidRPr="00AA5870">
        <w:rPr>
          <w:b/>
          <w:lang w:val="ru-RU"/>
        </w:rPr>
        <w:t>Кыргызской Республики</w:t>
      </w:r>
      <w:bookmarkEnd w:id="0"/>
    </w:p>
    <w:p w14:paraId="15F94092" w14:textId="77777777" w:rsidR="0096457C" w:rsidRPr="00AA5870" w:rsidRDefault="0096457C" w:rsidP="0096457C">
      <w:pPr>
        <w:jc w:val="center"/>
        <w:rPr>
          <w:b/>
          <w:lang w:val="ru-RU"/>
        </w:rPr>
      </w:pPr>
    </w:p>
    <w:p w14:paraId="162ED7F7" w14:textId="77777777" w:rsidR="0096457C" w:rsidRPr="00AA5870" w:rsidRDefault="00524489" w:rsidP="0096457C">
      <w:pPr>
        <w:pStyle w:val="3"/>
        <w:shd w:val="clear" w:color="auto" w:fill="auto"/>
        <w:spacing w:line="22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870">
        <w:rPr>
          <w:rFonts w:ascii="Times New Roman" w:hAnsi="Times New Roman" w:cs="Times New Roman"/>
          <w:b/>
          <w:sz w:val="24"/>
          <w:szCs w:val="24"/>
        </w:rPr>
        <w:t xml:space="preserve">Третья </w:t>
      </w:r>
      <w:r w:rsidR="0096457C" w:rsidRPr="00AA5870">
        <w:rPr>
          <w:rFonts w:ascii="Times New Roman" w:hAnsi="Times New Roman" w:cs="Times New Roman"/>
          <w:b/>
          <w:sz w:val="24"/>
          <w:szCs w:val="24"/>
        </w:rPr>
        <w:t xml:space="preserve">фаза Проекта по улучшению </w:t>
      </w:r>
      <w:r w:rsidRPr="00AA5870">
        <w:rPr>
          <w:rFonts w:ascii="Times New Roman" w:hAnsi="Times New Roman" w:cs="Times New Roman"/>
          <w:b/>
          <w:sz w:val="24"/>
          <w:szCs w:val="24"/>
        </w:rPr>
        <w:t xml:space="preserve">региональных </w:t>
      </w:r>
      <w:r w:rsidR="0096457C" w:rsidRPr="00AA5870">
        <w:rPr>
          <w:rFonts w:ascii="Times New Roman" w:hAnsi="Times New Roman" w:cs="Times New Roman"/>
          <w:b/>
          <w:sz w:val="24"/>
          <w:szCs w:val="24"/>
        </w:rPr>
        <w:t>путей сообщения в Центральной Азии (ПУ</w:t>
      </w:r>
      <w:r w:rsidRPr="00AA5870">
        <w:rPr>
          <w:rFonts w:ascii="Times New Roman" w:hAnsi="Times New Roman" w:cs="Times New Roman"/>
          <w:b/>
          <w:sz w:val="24"/>
          <w:szCs w:val="24"/>
        </w:rPr>
        <w:t>Р</w:t>
      </w:r>
      <w:r w:rsidR="0096457C" w:rsidRPr="00AA5870">
        <w:rPr>
          <w:rFonts w:ascii="Times New Roman" w:hAnsi="Times New Roman" w:cs="Times New Roman"/>
          <w:b/>
          <w:sz w:val="24"/>
          <w:szCs w:val="24"/>
        </w:rPr>
        <w:t>ПС ЦА-</w:t>
      </w:r>
      <w:r w:rsidRPr="00AA5870">
        <w:rPr>
          <w:rFonts w:ascii="Times New Roman" w:hAnsi="Times New Roman" w:cs="Times New Roman"/>
          <w:b/>
          <w:sz w:val="24"/>
          <w:szCs w:val="24"/>
        </w:rPr>
        <w:t>3</w:t>
      </w:r>
      <w:r w:rsidR="0096457C" w:rsidRPr="00AA5870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Pr="00AA5870">
        <w:rPr>
          <w:rFonts w:ascii="Times New Roman" w:hAnsi="Times New Roman" w:cs="Times New Roman"/>
          <w:b/>
          <w:sz w:val="24"/>
          <w:szCs w:val="24"/>
        </w:rPr>
        <w:t>финансируемая</w:t>
      </w:r>
      <w:r w:rsidR="0096457C" w:rsidRPr="00AA5870">
        <w:rPr>
          <w:rFonts w:ascii="Times New Roman" w:hAnsi="Times New Roman" w:cs="Times New Roman"/>
          <w:b/>
          <w:sz w:val="24"/>
          <w:szCs w:val="24"/>
        </w:rPr>
        <w:t xml:space="preserve"> Всемирным банком</w:t>
      </w:r>
    </w:p>
    <w:p w14:paraId="1E1FD7AE" w14:textId="77777777" w:rsidR="0096457C" w:rsidRPr="00AA5870" w:rsidRDefault="0096457C" w:rsidP="0096457C">
      <w:pPr>
        <w:jc w:val="center"/>
        <w:rPr>
          <w:b/>
          <w:lang w:val="ru-RU"/>
        </w:rPr>
      </w:pPr>
    </w:p>
    <w:p w14:paraId="46A1E37C" w14:textId="77777777" w:rsidR="0096457C" w:rsidRPr="00AA5870" w:rsidRDefault="0096457C" w:rsidP="0096457C">
      <w:pPr>
        <w:jc w:val="center"/>
        <w:rPr>
          <w:b/>
          <w:lang w:val="ru-RU"/>
        </w:rPr>
      </w:pPr>
      <w:r w:rsidRPr="00AA5870">
        <w:rPr>
          <w:b/>
          <w:lang w:val="ru-RU"/>
        </w:rPr>
        <w:t>Специалист по администрированию контрактов</w:t>
      </w:r>
    </w:p>
    <w:p w14:paraId="4BA0EB81" w14:textId="77777777" w:rsidR="0096457C" w:rsidRPr="00AA5870" w:rsidRDefault="0096457C" w:rsidP="0096457C">
      <w:pPr>
        <w:jc w:val="center"/>
        <w:rPr>
          <w:b/>
          <w:lang w:val="ru-RU"/>
        </w:rPr>
      </w:pPr>
      <w:r w:rsidRPr="00AA5870">
        <w:rPr>
          <w:b/>
          <w:lang w:val="ky-KG"/>
        </w:rPr>
        <w:t xml:space="preserve">Техническое задание </w:t>
      </w:r>
    </w:p>
    <w:p w14:paraId="77779D6F" w14:textId="77777777" w:rsidR="0096457C" w:rsidRPr="00AA5870" w:rsidRDefault="0096457C" w:rsidP="0096457C">
      <w:pPr>
        <w:jc w:val="center"/>
        <w:rPr>
          <w:b/>
          <w:lang w:val="ru-RU"/>
        </w:rPr>
      </w:pPr>
    </w:p>
    <w:p w14:paraId="42DFA8E7" w14:textId="77777777" w:rsidR="0096457C" w:rsidRPr="00AA5870" w:rsidRDefault="0096457C" w:rsidP="0096457C">
      <w:pPr>
        <w:rPr>
          <w:b/>
          <w:lang w:val="ru-RU"/>
        </w:rPr>
      </w:pPr>
      <w:r w:rsidRPr="00AA5870">
        <w:rPr>
          <w:b/>
          <w:lang w:val="ru-RU"/>
        </w:rPr>
        <w:t>Описание</w:t>
      </w:r>
    </w:p>
    <w:p w14:paraId="195F903E" w14:textId="77777777" w:rsidR="0096457C" w:rsidRPr="00AA5870" w:rsidRDefault="0096457C" w:rsidP="0096457C">
      <w:pPr>
        <w:rPr>
          <w:lang w:val="ru-RU"/>
        </w:rPr>
      </w:pPr>
    </w:p>
    <w:p w14:paraId="022D6AB3" w14:textId="77777777" w:rsidR="00EC3B3A" w:rsidRPr="00AA5870" w:rsidRDefault="00EC3B3A" w:rsidP="00791B4F">
      <w:pPr>
        <w:numPr>
          <w:ilvl w:val="0"/>
          <w:numId w:val="1"/>
        </w:numPr>
        <w:ind w:left="0" w:firstLine="0"/>
        <w:jc w:val="both"/>
        <w:rPr>
          <w:rFonts w:eastAsia="Calibri"/>
          <w:szCs w:val="20"/>
          <w:lang w:val="ru-RU" w:eastAsia="ru-RU"/>
        </w:rPr>
      </w:pPr>
      <w:r w:rsidRPr="00AA5870">
        <w:rPr>
          <w:szCs w:val="20"/>
          <w:lang w:val="ru-RU" w:eastAsia="ru-RU"/>
        </w:rPr>
        <w:t>Программа по улучшению региональных путей сообщения в Центральной Азии (ПУРПС ЦА) является результатом совместных усилий, инициированных правительствами стран в регионе Центральной Азии, и финансируется Ме</w:t>
      </w:r>
      <w:r w:rsidRPr="00AA5870">
        <w:rPr>
          <w:rFonts w:eastAsia="Calibri"/>
          <w:szCs w:val="20"/>
          <w:lang w:val="ru-RU" w:eastAsia="ru-RU"/>
        </w:rPr>
        <w:t xml:space="preserve">ждународной ассоциацией развития (МАР). Цель программы - улучшение трансграничного сообщения и поддержки региональной интеграции для оживления исторически активной экономической деятельности между странами в Центральной Азии и за пределами Шелкового пути. В попытке создать трансформационный эффект в регионе серия проектов программы выстраивает синергию с другими региональными инициативами, реализуемыми многосторонними и двусторонними партнерами по развитию, такими как, ЦАРЭС, ЕАЭС, программа «Один пояс – один путь» и другие. </w:t>
      </w:r>
    </w:p>
    <w:p w14:paraId="23631624" w14:textId="77777777" w:rsidR="00EC3B3A" w:rsidRPr="00AA5870" w:rsidRDefault="00EC3B3A" w:rsidP="00EC3B3A">
      <w:pPr>
        <w:jc w:val="both"/>
        <w:rPr>
          <w:lang w:val="ru-RU" w:eastAsia="ru-RU"/>
        </w:rPr>
      </w:pPr>
    </w:p>
    <w:p w14:paraId="2B553700" w14:textId="77777777" w:rsidR="00EC3B3A" w:rsidRPr="00AA5870" w:rsidRDefault="00EC3B3A" w:rsidP="00EC3B3A">
      <w:pPr>
        <w:jc w:val="both"/>
        <w:rPr>
          <w:lang w:val="ru-RU" w:eastAsia="ru-RU"/>
        </w:rPr>
      </w:pPr>
      <w:r w:rsidRPr="00AA5870">
        <w:rPr>
          <w:lang w:val="ru-RU" w:eastAsia="ru-RU"/>
        </w:rPr>
        <w:t xml:space="preserve">Первая фаза программы, реализованная в Кыргызской Республике и завершенная в 2019 году, предусматривала улучшение транспортного сообщения между Кыргызской Республикой и Таджикистаном по приоритетным трансграничным путям сообщения в </w:t>
      </w:r>
      <w:proofErr w:type="spellStart"/>
      <w:r w:rsidRPr="00AA5870">
        <w:rPr>
          <w:lang w:val="ru-RU" w:eastAsia="ru-RU"/>
        </w:rPr>
        <w:t>Баткенской</w:t>
      </w:r>
      <w:proofErr w:type="spellEnd"/>
      <w:r w:rsidRPr="00AA5870">
        <w:rPr>
          <w:lang w:val="ru-RU" w:eastAsia="ru-RU"/>
        </w:rPr>
        <w:t xml:space="preserve"> области, а также поддержку в усовершенствовании практик по эксплуатации и содержанию дорог. Приоритетной целью реабилитации участков дороги, финансируемой в рамках проекта ПУДПС ЦА-1, является обеспечение сообщения между </w:t>
      </w:r>
      <w:proofErr w:type="spellStart"/>
      <w:r w:rsidRPr="00AA5870">
        <w:rPr>
          <w:lang w:val="ru-RU" w:eastAsia="ru-RU"/>
        </w:rPr>
        <w:t>Ошской</w:t>
      </w:r>
      <w:proofErr w:type="spellEnd"/>
      <w:r w:rsidRPr="00AA5870">
        <w:rPr>
          <w:lang w:val="ru-RU" w:eastAsia="ru-RU"/>
        </w:rPr>
        <w:t xml:space="preserve"> и </w:t>
      </w:r>
      <w:proofErr w:type="spellStart"/>
      <w:r w:rsidRPr="00AA5870">
        <w:rPr>
          <w:lang w:val="ru-RU" w:eastAsia="ru-RU"/>
        </w:rPr>
        <w:t>Баткенской</w:t>
      </w:r>
      <w:proofErr w:type="spellEnd"/>
      <w:r w:rsidRPr="00AA5870">
        <w:rPr>
          <w:lang w:val="ru-RU" w:eastAsia="ru-RU"/>
        </w:rPr>
        <w:t xml:space="preserve"> областями </w:t>
      </w:r>
      <w:proofErr w:type="spellStart"/>
      <w:r w:rsidRPr="00AA5870">
        <w:rPr>
          <w:lang w:val="ru-RU" w:eastAsia="ru-RU"/>
        </w:rPr>
        <w:t>Кыргызской</w:t>
      </w:r>
      <w:proofErr w:type="spellEnd"/>
      <w:r w:rsidRPr="00AA5870">
        <w:rPr>
          <w:lang w:val="ru-RU" w:eastAsia="ru-RU"/>
        </w:rPr>
        <w:t xml:space="preserve"> Республики и Согдийской областью Таджикистана, поскольку они строят дорогу Ош-</w:t>
      </w:r>
      <w:proofErr w:type="spellStart"/>
      <w:r w:rsidRPr="00AA5870">
        <w:rPr>
          <w:lang w:val="ru-RU" w:eastAsia="ru-RU"/>
        </w:rPr>
        <w:t>Исфана</w:t>
      </w:r>
      <w:proofErr w:type="spellEnd"/>
      <w:r w:rsidRPr="00AA5870">
        <w:rPr>
          <w:lang w:val="ru-RU" w:eastAsia="ru-RU"/>
        </w:rPr>
        <w:t xml:space="preserve"> до границы с Таджикистаном. </w:t>
      </w:r>
    </w:p>
    <w:p w14:paraId="7F2BD642" w14:textId="77777777" w:rsidR="00EC3B3A" w:rsidRPr="00AA5870" w:rsidRDefault="00EC3B3A" w:rsidP="00EC3B3A">
      <w:pPr>
        <w:jc w:val="both"/>
        <w:rPr>
          <w:lang w:val="ru-RU" w:eastAsia="ru-RU"/>
        </w:rPr>
      </w:pPr>
    </w:p>
    <w:p w14:paraId="4FC7AB52" w14:textId="4CED4C80" w:rsidR="00EC3B3A" w:rsidRPr="00AA5870" w:rsidRDefault="00EC3B3A" w:rsidP="00EC3B3A">
      <w:pPr>
        <w:numPr>
          <w:ilvl w:val="0"/>
          <w:numId w:val="1"/>
        </w:numPr>
        <w:ind w:left="0" w:firstLine="0"/>
        <w:jc w:val="both"/>
        <w:rPr>
          <w:rFonts w:eastAsia="Calibri"/>
          <w:lang w:val="ru-RU" w:eastAsia="ru-RU"/>
        </w:rPr>
      </w:pPr>
      <w:r w:rsidRPr="00AA5870">
        <w:rPr>
          <w:lang w:val="ru-RU" w:eastAsia="ru-RU"/>
        </w:rPr>
        <w:t xml:space="preserve">Третья фаза программы (ПУРПС ЦА - 3) </w:t>
      </w:r>
      <w:r w:rsidRPr="00AA5870">
        <w:rPr>
          <w:rFonts w:eastAsia="Calibri"/>
          <w:szCs w:val="20"/>
          <w:lang w:val="ru-RU" w:eastAsia="ru-RU"/>
        </w:rPr>
        <w:t xml:space="preserve">нацелена на развитие региональной интеграции </w:t>
      </w:r>
      <w:r w:rsidRPr="00AA5870">
        <w:rPr>
          <w:rFonts w:eastAsia="Calibri"/>
          <w:lang w:val="ru-RU" w:eastAsia="ru-RU"/>
        </w:rPr>
        <w:t xml:space="preserve">более комплексным подходом, подразумевающим усовершенствование как физического, так и экономического сообщения между соседними странами в Центрально-азиатском регионе, а также создание экономических возможностей посредством продвижения интеграции на местном уровне в отдельно взятой области. МАР объявила, что проект ПУРПС ЦА – 3 вступил в силу 30-января 2020 года. Целью проекта является улучшение регионального сообщения и содействие развитию устойчивого туризма в иссык-Кульской области. В рамках проекта будут финансироваться мероприятия по устранению физических барьеров с соседними государствами, в частности с Республикой Казахстан, и трудностей в специфических отраслях для создания возможностей по развитию региональной торговли и туризма в Иссык-кульской области. </w:t>
      </w:r>
      <w:r w:rsidR="00C87B90" w:rsidRPr="00AA5870">
        <w:rPr>
          <w:rFonts w:eastAsia="Calibri"/>
          <w:lang w:val="ru-RU" w:eastAsia="ru-RU"/>
        </w:rPr>
        <w:t>Проект будет реализовываться ГР</w:t>
      </w:r>
      <w:r w:rsidRPr="00AA5870">
        <w:rPr>
          <w:rFonts w:eastAsia="Calibri"/>
          <w:lang w:val="ru-RU" w:eastAsia="ru-RU"/>
        </w:rPr>
        <w:t xml:space="preserve">П и состоит из следующих компонентов </w:t>
      </w:r>
      <w:r w:rsidRPr="00AA5870">
        <w:rPr>
          <w:lang w:val="ru-RU"/>
        </w:rPr>
        <w:t>(</w:t>
      </w:r>
      <w:r w:rsidRPr="00AA5870">
        <w:t>a</w:t>
      </w:r>
      <w:r w:rsidRPr="00AA5870">
        <w:rPr>
          <w:lang w:val="ru-RU"/>
        </w:rPr>
        <w:t>) Региональное сообщение, смежные объекты и оборудование в Иссык-Кульской области; (</w:t>
      </w:r>
      <w:r w:rsidRPr="00AA5870">
        <w:t>b</w:t>
      </w:r>
      <w:r w:rsidRPr="00AA5870">
        <w:rPr>
          <w:lang w:val="ru-RU"/>
        </w:rPr>
        <w:t>) Обеспечение авиационной безопасности и обслуживания, и (</w:t>
      </w:r>
      <w:r w:rsidRPr="00AA5870">
        <w:t>c</w:t>
      </w:r>
      <w:r w:rsidRPr="00AA5870">
        <w:rPr>
          <w:lang w:val="ru-RU"/>
        </w:rPr>
        <w:t>) Развитие устойчивого туризма в Иссык-Кульской области</w:t>
      </w:r>
      <w:r w:rsidRPr="00AA5870">
        <w:rPr>
          <w:rFonts w:eastAsia="Calibri"/>
          <w:lang w:val="ru-RU" w:eastAsia="ru-RU"/>
        </w:rPr>
        <w:t xml:space="preserve">. </w:t>
      </w:r>
    </w:p>
    <w:p w14:paraId="3A0440AE" w14:textId="77777777" w:rsidR="00EC3B3A" w:rsidRPr="00AA5870" w:rsidRDefault="00EC3B3A" w:rsidP="00EC3B3A">
      <w:pPr>
        <w:jc w:val="both"/>
        <w:rPr>
          <w:lang w:val="ru-RU" w:eastAsia="ru-RU"/>
        </w:rPr>
      </w:pPr>
    </w:p>
    <w:p w14:paraId="50322F86" w14:textId="530D3934" w:rsidR="0096457C" w:rsidRPr="00AA5870" w:rsidRDefault="00EC3B3A" w:rsidP="00EC3B3A">
      <w:pPr>
        <w:numPr>
          <w:ilvl w:val="0"/>
          <w:numId w:val="1"/>
        </w:numPr>
        <w:ind w:left="0" w:firstLine="0"/>
        <w:jc w:val="both"/>
        <w:rPr>
          <w:lang w:val="ru-RU"/>
        </w:rPr>
      </w:pPr>
      <w:r w:rsidRPr="00AA5870">
        <w:rPr>
          <w:lang w:val="ru-RU" w:eastAsia="ru-RU"/>
        </w:rPr>
        <w:tab/>
        <w:t xml:space="preserve">Министерство транспорта и </w:t>
      </w:r>
      <w:r w:rsidR="00D3613B" w:rsidRPr="00AA5870">
        <w:rPr>
          <w:lang w:val="ru-RU" w:eastAsia="ru-RU"/>
        </w:rPr>
        <w:t xml:space="preserve">коммуникаций </w:t>
      </w:r>
      <w:proofErr w:type="spellStart"/>
      <w:r w:rsidRPr="00AA5870">
        <w:rPr>
          <w:lang w:val="ru-RU" w:eastAsia="ru-RU"/>
        </w:rPr>
        <w:t>Кыргызской</w:t>
      </w:r>
      <w:proofErr w:type="spellEnd"/>
      <w:r w:rsidRPr="00AA5870">
        <w:rPr>
          <w:lang w:val="ru-RU" w:eastAsia="ru-RU"/>
        </w:rPr>
        <w:t xml:space="preserve"> Республики (</w:t>
      </w:r>
      <w:proofErr w:type="spellStart"/>
      <w:r w:rsidR="00A44A6E" w:rsidRPr="00AA5870">
        <w:rPr>
          <w:lang w:val="ru-RU" w:eastAsia="ru-RU"/>
        </w:rPr>
        <w:t>МТиК</w:t>
      </w:r>
      <w:proofErr w:type="spellEnd"/>
      <w:r w:rsidRPr="00AA5870">
        <w:rPr>
          <w:lang w:val="ru-RU" w:eastAsia="ru-RU"/>
        </w:rPr>
        <w:t xml:space="preserve"> КР), Исполнительное агентство, создало Группу реализации проектов (ГРП), которая несет ответственность за текущее администрирование мероприятий  в рамках Программы по улучшению региональных путей сообщения в Центральной Азии (ПУРПС ЦА) финансируемого Всемирным банком. </w:t>
      </w:r>
      <w:r w:rsidR="007530A6" w:rsidRPr="00AA5870">
        <w:rPr>
          <w:lang w:val="ru-RU" w:eastAsia="ru-RU"/>
        </w:rPr>
        <w:t>Среди прочего круг обязанностей</w:t>
      </w:r>
      <w:r w:rsidR="007F2529" w:rsidRPr="00AA5870">
        <w:rPr>
          <w:lang w:val="ru-RU" w:eastAsia="ru-RU"/>
        </w:rPr>
        <w:t xml:space="preserve"> </w:t>
      </w:r>
      <w:r w:rsidRPr="00AA5870">
        <w:rPr>
          <w:lang w:val="ru-RU" w:eastAsia="ru-RU"/>
        </w:rPr>
        <w:t>ГРП</w:t>
      </w:r>
      <w:r w:rsidR="007530A6" w:rsidRPr="00AA5870">
        <w:rPr>
          <w:lang w:val="ru-RU" w:eastAsia="ru-RU"/>
        </w:rPr>
        <w:t xml:space="preserve"> ВБ</w:t>
      </w:r>
      <w:r w:rsidRPr="00AA5870">
        <w:rPr>
          <w:lang w:val="ru-RU" w:eastAsia="ru-RU"/>
        </w:rPr>
        <w:t xml:space="preserve"> включает </w:t>
      </w:r>
      <w:r w:rsidRPr="00AA5870">
        <w:rPr>
          <w:lang w:val="ru-RU" w:eastAsia="ru-RU"/>
        </w:rPr>
        <w:lastRenderedPageBreak/>
        <w:t>следующе</w:t>
      </w:r>
      <w:r w:rsidR="002351B8" w:rsidRPr="00AA5870">
        <w:rPr>
          <w:lang w:val="ru-RU" w:eastAsia="ru-RU"/>
        </w:rPr>
        <w:t>е</w:t>
      </w:r>
      <w:r w:rsidRPr="00AA5870">
        <w:rPr>
          <w:lang w:val="ru-RU" w:eastAsia="ru-RU"/>
        </w:rPr>
        <w:t>: (</w:t>
      </w:r>
      <w:proofErr w:type="spellStart"/>
      <w:r w:rsidRPr="00AA5870">
        <w:rPr>
          <w:lang w:eastAsia="ru-RU"/>
        </w:rPr>
        <w:t>i</w:t>
      </w:r>
      <w:proofErr w:type="spellEnd"/>
      <w:r w:rsidRPr="00AA5870">
        <w:rPr>
          <w:lang w:val="ru-RU" w:eastAsia="ru-RU"/>
        </w:rPr>
        <w:t>) управление специальными счетами, (</w:t>
      </w:r>
      <w:r w:rsidRPr="00AA5870">
        <w:rPr>
          <w:lang w:eastAsia="ru-RU"/>
        </w:rPr>
        <w:t>ii</w:t>
      </w:r>
      <w:r w:rsidRPr="00AA5870">
        <w:rPr>
          <w:lang w:val="ru-RU" w:eastAsia="ru-RU"/>
        </w:rPr>
        <w:t>) финансовое управление и отчетность по проекту в целом, (</w:t>
      </w:r>
      <w:r w:rsidRPr="00AA5870">
        <w:rPr>
          <w:lang w:eastAsia="ru-RU"/>
        </w:rPr>
        <w:t>iii</w:t>
      </w:r>
      <w:r w:rsidRPr="00AA5870">
        <w:rPr>
          <w:lang w:val="ru-RU" w:eastAsia="ru-RU"/>
        </w:rPr>
        <w:t>) обеспечение проведения аудита проекта, (</w:t>
      </w:r>
      <w:r w:rsidRPr="00AA5870">
        <w:rPr>
          <w:lang w:eastAsia="ru-RU"/>
        </w:rPr>
        <w:t>iv</w:t>
      </w:r>
      <w:r w:rsidRPr="00AA5870">
        <w:rPr>
          <w:lang w:val="ru-RU" w:eastAsia="ru-RU"/>
        </w:rPr>
        <w:t>) подготовка квартальных финансовых отчетов и полугодовых отчетов о ходе работ, (</w:t>
      </w:r>
      <w:r w:rsidRPr="00AA5870">
        <w:rPr>
          <w:lang w:eastAsia="ru-RU"/>
        </w:rPr>
        <w:t>v</w:t>
      </w:r>
      <w:r w:rsidRPr="00AA5870">
        <w:rPr>
          <w:lang w:val="ru-RU" w:eastAsia="ru-RU"/>
        </w:rPr>
        <w:t>) управление вопросами охраны окружающей среды и защитных мер, (</w:t>
      </w:r>
      <w:r w:rsidRPr="00AA5870">
        <w:rPr>
          <w:lang w:eastAsia="ru-RU"/>
        </w:rPr>
        <w:t>vi</w:t>
      </w:r>
      <w:r w:rsidRPr="00AA5870">
        <w:rPr>
          <w:lang w:val="ru-RU" w:eastAsia="ru-RU"/>
        </w:rPr>
        <w:t>) проведение всех мероприятий по закупкам и управлению контрактами по всем компонентам</w:t>
      </w:r>
      <w:r w:rsidR="0096457C" w:rsidRPr="00AA5870">
        <w:rPr>
          <w:lang w:val="ru-RU"/>
        </w:rPr>
        <w:t>.</w:t>
      </w:r>
    </w:p>
    <w:p w14:paraId="3055F921" w14:textId="77777777" w:rsidR="0096457C" w:rsidRPr="00AA5870" w:rsidRDefault="0096457C" w:rsidP="0096457C">
      <w:pPr>
        <w:pStyle w:val="a3"/>
        <w:rPr>
          <w:lang w:val="ru-RU"/>
        </w:rPr>
      </w:pPr>
    </w:p>
    <w:p w14:paraId="6D432B78" w14:textId="7DC9E89A" w:rsidR="0096457C" w:rsidRPr="00AA5870" w:rsidRDefault="004506E4" w:rsidP="0096457C">
      <w:pPr>
        <w:numPr>
          <w:ilvl w:val="0"/>
          <w:numId w:val="1"/>
        </w:numPr>
        <w:ind w:left="0" w:firstLine="0"/>
        <w:jc w:val="both"/>
        <w:rPr>
          <w:lang w:val="ru-RU"/>
        </w:rPr>
      </w:pPr>
      <w:r w:rsidRPr="00AA5870">
        <w:rPr>
          <w:lang w:val="ru-RU"/>
        </w:rPr>
        <w:t>ГР</w:t>
      </w:r>
      <w:r w:rsidR="0096457C" w:rsidRPr="00AA5870">
        <w:rPr>
          <w:lang w:val="ru-RU"/>
        </w:rPr>
        <w:t xml:space="preserve">П нанимает </w:t>
      </w:r>
      <w:r w:rsidR="0096457C" w:rsidRPr="00AA5870">
        <w:rPr>
          <w:b/>
          <w:lang w:val="ru-RU"/>
        </w:rPr>
        <w:t xml:space="preserve">Специалиста по администрированию контрактов </w:t>
      </w:r>
      <w:r w:rsidR="0096457C" w:rsidRPr="00AA5870">
        <w:rPr>
          <w:lang w:val="ru-RU"/>
        </w:rPr>
        <w:t xml:space="preserve">для </w:t>
      </w:r>
      <w:r w:rsidR="00EC3B3A" w:rsidRPr="00AA5870">
        <w:rPr>
          <w:bCs/>
          <w:lang w:val="ru-RU"/>
        </w:rPr>
        <w:t>принятия необходимых мер по реализации проекта «Третья фаза Программы по улучшению региональных путей сообщения в Центральной Азии» (ПУРПС ЦА-3) и других</w:t>
      </w:r>
      <w:r w:rsidRPr="00AA5870">
        <w:rPr>
          <w:bCs/>
          <w:lang w:val="ru-RU"/>
        </w:rPr>
        <w:t xml:space="preserve"> проектов, реализуемых ГР</w:t>
      </w:r>
      <w:r w:rsidR="00EC3B3A" w:rsidRPr="00AA5870">
        <w:rPr>
          <w:bCs/>
          <w:lang w:val="ru-RU"/>
        </w:rPr>
        <w:t>П ВБ</w:t>
      </w:r>
      <w:r w:rsidR="0096457C" w:rsidRPr="00AA5870">
        <w:rPr>
          <w:lang w:val="ru-RU"/>
        </w:rPr>
        <w:t>.</w:t>
      </w:r>
    </w:p>
    <w:p w14:paraId="44E79B8C" w14:textId="77777777" w:rsidR="0096457C" w:rsidRPr="00AA5870" w:rsidRDefault="0096457C" w:rsidP="0096457C">
      <w:pPr>
        <w:pStyle w:val="a3"/>
        <w:rPr>
          <w:lang w:val="ru-RU"/>
        </w:rPr>
      </w:pPr>
    </w:p>
    <w:p w14:paraId="04471491" w14:textId="77777777" w:rsidR="0096457C" w:rsidRPr="00AA5870" w:rsidRDefault="0096457C" w:rsidP="0096457C">
      <w:pPr>
        <w:spacing w:after="120"/>
        <w:jc w:val="both"/>
        <w:rPr>
          <w:b/>
          <w:lang w:val="ru-RU"/>
        </w:rPr>
      </w:pPr>
      <w:r w:rsidRPr="00AA5870">
        <w:rPr>
          <w:b/>
          <w:lang w:val="ru-RU"/>
        </w:rPr>
        <w:t>Основная задача</w:t>
      </w:r>
    </w:p>
    <w:p w14:paraId="35ECB5D3" w14:textId="04ACD3ED" w:rsidR="0096457C" w:rsidRPr="00AA5870" w:rsidRDefault="0096457C" w:rsidP="003350D1">
      <w:pPr>
        <w:jc w:val="both"/>
        <w:rPr>
          <w:lang w:val="ru-RU"/>
        </w:rPr>
      </w:pPr>
      <w:r w:rsidRPr="00AA5870">
        <w:rPr>
          <w:lang w:val="ru-RU"/>
        </w:rPr>
        <w:t xml:space="preserve">Основной задачей является оказание помощи и содействие в вопросах </w:t>
      </w:r>
      <w:r w:rsidR="00932C87" w:rsidRPr="00AA5870">
        <w:rPr>
          <w:lang w:val="ru-RU"/>
        </w:rPr>
        <w:t xml:space="preserve">администрирования </w:t>
      </w:r>
      <w:r w:rsidRPr="00AA5870">
        <w:rPr>
          <w:lang w:val="ru-RU"/>
        </w:rPr>
        <w:t>контракт</w:t>
      </w:r>
      <w:r w:rsidR="00932C87" w:rsidRPr="00AA5870">
        <w:rPr>
          <w:lang w:val="ru-RU"/>
        </w:rPr>
        <w:t xml:space="preserve">ов </w:t>
      </w:r>
      <w:r w:rsidRPr="00AA5870">
        <w:rPr>
          <w:lang w:val="ru-RU"/>
        </w:rPr>
        <w:t xml:space="preserve">при реализации </w:t>
      </w:r>
      <w:r w:rsidR="007A0CFF" w:rsidRPr="00AA5870">
        <w:rPr>
          <w:lang w:val="ru-RU"/>
        </w:rPr>
        <w:t>Программы по</w:t>
      </w:r>
      <w:r w:rsidRPr="00AA5870">
        <w:rPr>
          <w:lang w:val="ru-RU"/>
        </w:rPr>
        <w:t xml:space="preserve"> улучшению </w:t>
      </w:r>
      <w:r w:rsidR="004F24C1" w:rsidRPr="00AA5870">
        <w:rPr>
          <w:lang w:val="ru-RU"/>
        </w:rPr>
        <w:t xml:space="preserve">региональных </w:t>
      </w:r>
      <w:r w:rsidRPr="00AA5870">
        <w:rPr>
          <w:lang w:val="ru-RU"/>
        </w:rPr>
        <w:t>путей сообщения в Центральной Азии (ПУ</w:t>
      </w:r>
      <w:r w:rsidR="004F24C1" w:rsidRPr="00AA5870">
        <w:rPr>
          <w:lang w:val="ru-RU"/>
        </w:rPr>
        <w:t>Р</w:t>
      </w:r>
      <w:r w:rsidRPr="00AA5870">
        <w:rPr>
          <w:lang w:val="ru-RU"/>
        </w:rPr>
        <w:t xml:space="preserve">ПС ЦА) и других проектов, реализуемых ГРП ВБ, от имени </w:t>
      </w:r>
      <w:proofErr w:type="spellStart"/>
      <w:r w:rsidR="00A44A6E" w:rsidRPr="00AA5870">
        <w:rPr>
          <w:lang w:val="ru-RU"/>
        </w:rPr>
        <w:t>МТиК</w:t>
      </w:r>
      <w:proofErr w:type="spellEnd"/>
      <w:r w:rsidR="00F41E9B" w:rsidRPr="00AA5870">
        <w:rPr>
          <w:lang w:val="ru-RU"/>
        </w:rPr>
        <w:t xml:space="preserve"> КР</w:t>
      </w:r>
      <w:r w:rsidRPr="00AA5870">
        <w:rPr>
          <w:lang w:val="ru-RU"/>
        </w:rPr>
        <w:t>.</w:t>
      </w:r>
    </w:p>
    <w:p w14:paraId="55082D80" w14:textId="77777777" w:rsidR="0096457C" w:rsidRPr="00AA5870" w:rsidRDefault="0096457C" w:rsidP="0096457C">
      <w:pPr>
        <w:jc w:val="both"/>
        <w:rPr>
          <w:lang w:val="ru-RU"/>
        </w:rPr>
      </w:pPr>
    </w:p>
    <w:p w14:paraId="35C67D23" w14:textId="77777777" w:rsidR="0096457C" w:rsidRPr="00AA5870" w:rsidRDefault="0096457C" w:rsidP="0096457C">
      <w:pPr>
        <w:jc w:val="both"/>
        <w:rPr>
          <w:b/>
        </w:rPr>
      </w:pPr>
      <w:proofErr w:type="spellStart"/>
      <w:r w:rsidRPr="00AA5870">
        <w:rPr>
          <w:b/>
        </w:rPr>
        <w:t>Объем</w:t>
      </w:r>
      <w:proofErr w:type="spellEnd"/>
      <w:r w:rsidRPr="00AA5870">
        <w:rPr>
          <w:b/>
        </w:rPr>
        <w:t xml:space="preserve"> </w:t>
      </w:r>
      <w:proofErr w:type="spellStart"/>
      <w:r w:rsidRPr="00AA5870">
        <w:rPr>
          <w:b/>
        </w:rPr>
        <w:t>работ</w:t>
      </w:r>
      <w:proofErr w:type="spellEnd"/>
      <w:r w:rsidRPr="00AA5870">
        <w:rPr>
          <w:b/>
        </w:rPr>
        <w:t xml:space="preserve"> и </w:t>
      </w:r>
      <w:proofErr w:type="spellStart"/>
      <w:r w:rsidRPr="00AA5870">
        <w:rPr>
          <w:b/>
        </w:rPr>
        <w:t>обязанности</w:t>
      </w:r>
      <w:proofErr w:type="spellEnd"/>
    </w:p>
    <w:p w14:paraId="1ABB884D" w14:textId="77777777" w:rsidR="0096457C" w:rsidRPr="00AA5870" w:rsidRDefault="0096457C" w:rsidP="0096457C">
      <w:pPr>
        <w:jc w:val="both"/>
        <w:rPr>
          <w:b/>
        </w:rPr>
      </w:pPr>
    </w:p>
    <w:p w14:paraId="2768AA9F" w14:textId="52D4B994" w:rsidR="000F45FC" w:rsidRPr="00AA5870" w:rsidRDefault="000F45FC" w:rsidP="000F45FC">
      <w:pPr>
        <w:pStyle w:val="a6"/>
        <w:numPr>
          <w:ilvl w:val="1"/>
          <w:numId w:val="2"/>
        </w:numPr>
        <w:jc w:val="both"/>
        <w:rPr>
          <w:lang w:val="ru-RU"/>
        </w:rPr>
      </w:pPr>
      <w:r w:rsidRPr="00AA5870">
        <w:rPr>
          <w:lang w:val="ru-RU"/>
        </w:rPr>
        <w:t>Подготовка предвар</w:t>
      </w:r>
      <w:r w:rsidR="00F41E9B" w:rsidRPr="00AA5870">
        <w:rPr>
          <w:lang w:val="ru-RU"/>
        </w:rPr>
        <w:t>ительных версий контрактов, дополнительных соглашений</w:t>
      </w:r>
      <w:r w:rsidRPr="00AA5870">
        <w:rPr>
          <w:lang w:val="ru-RU"/>
        </w:rPr>
        <w:t>, изменений и дополнений к контрактам для утверждения;</w:t>
      </w:r>
      <w:r w:rsidR="00E266A0" w:rsidRPr="00AA5870">
        <w:rPr>
          <w:lang w:val="ru-RU"/>
        </w:rPr>
        <w:t xml:space="preserve"> </w:t>
      </w:r>
    </w:p>
    <w:p w14:paraId="70FF9564" w14:textId="6DF9C02E" w:rsidR="00EB7983" w:rsidRPr="00AA5870" w:rsidRDefault="00572D7E" w:rsidP="00E266A0">
      <w:pPr>
        <w:pStyle w:val="a6"/>
        <w:numPr>
          <w:ilvl w:val="1"/>
          <w:numId w:val="2"/>
        </w:numPr>
        <w:jc w:val="both"/>
        <w:rPr>
          <w:lang w:val="ru-RU"/>
        </w:rPr>
      </w:pPr>
      <w:r w:rsidRPr="00AA5870">
        <w:rPr>
          <w:szCs w:val="16"/>
          <w:lang w:val="ru-RU"/>
        </w:rPr>
        <w:t>Про</w:t>
      </w:r>
      <w:r w:rsidRPr="00AA5870">
        <w:rPr>
          <w:lang w:val="ru-RU"/>
        </w:rPr>
        <w:t>ведение контрактных переговоров</w:t>
      </w:r>
      <w:r w:rsidR="00E266A0" w:rsidRPr="00AA5870">
        <w:rPr>
          <w:lang w:val="ru-RU"/>
        </w:rPr>
        <w:t>, подготовка протоколов</w:t>
      </w:r>
      <w:r w:rsidR="00EB7983" w:rsidRPr="00AA5870">
        <w:rPr>
          <w:lang w:val="ru-RU"/>
        </w:rPr>
        <w:t xml:space="preserve"> и </w:t>
      </w:r>
      <w:proofErr w:type="spellStart"/>
      <w:r w:rsidR="00EB7983" w:rsidRPr="00AA5870">
        <w:rPr>
          <w:lang w:val="ru-RU"/>
        </w:rPr>
        <w:t>др</w:t>
      </w:r>
      <w:proofErr w:type="spellEnd"/>
      <w:r w:rsidR="00EB7983" w:rsidRPr="00AA5870">
        <w:rPr>
          <w:lang w:val="ru-RU"/>
        </w:rPr>
        <w:t xml:space="preserve"> мероприятий для заключения контракта. получение и проверка банковских гарантий совместно с финансовым менеджером;</w:t>
      </w:r>
    </w:p>
    <w:p w14:paraId="7DD95378" w14:textId="5268A40C" w:rsidR="00572D7E" w:rsidRPr="00AA5870" w:rsidRDefault="00E266A0" w:rsidP="00E266A0">
      <w:pPr>
        <w:pStyle w:val="a6"/>
        <w:numPr>
          <w:ilvl w:val="1"/>
          <w:numId w:val="2"/>
        </w:numPr>
        <w:jc w:val="both"/>
        <w:rPr>
          <w:lang w:val="ru-RU"/>
        </w:rPr>
      </w:pPr>
      <w:r w:rsidRPr="00AA5870">
        <w:rPr>
          <w:lang w:val="ru-RU"/>
        </w:rPr>
        <w:t>Администрирование подписанных контрактов по проектам, участие в подготовке отчетов о ходе и реализации проекта;</w:t>
      </w:r>
      <w:r w:rsidR="00EB7983" w:rsidRPr="00AA5870">
        <w:rPr>
          <w:lang w:val="ru-RU"/>
        </w:rPr>
        <w:t xml:space="preserve"> </w:t>
      </w:r>
    </w:p>
    <w:p w14:paraId="3DF5650F" w14:textId="3122FB7B" w:rsidR="00E266A0" w:rsidRPr="00AA5870" w:rsidRDefault="00E266A0" w:rsidP="00E266A0">
      <w:pPr>
        <w:pStyle w:val="a6"/>
        <w:numPr>
          <w:ilvl w:val="1"/>
          <w:numId w:val="2"/>
        </w:numPr>
        <w:jc w:val="both"/>
        <w:rPr>
          <w:lang w:val="ru-RU"/>
        </w:rPr>
      </w:pPr>
      <w:r w:rsidRPr="00AA5870">
        <w:rPr>
          <w:lang w:val="ru-RU"/>
        </w:rPr>
        <w:t xml:space="preserve">Подготовка и согласование планов управления контрактами с </w:t>
      </w:r>
      <w:proofErr w:type="spellStart"/>
      <w:r w:rsidRPr="00AA5870">
        <w:rPr>
          <w:lang w:val="ru-RU"/>
        </w:rPr>
        <w:t>МТиК</w:t>
      </w:r>
      <w:proofErr w:type="spellEnd"/>
      <w:r w:rsidRPr="00AA5870">
        <w:rPr>
          <w:lang w:val="ru-RU"/>
        </w:rPr>
        <w:t xml:space="preserve"> КР, подрядными и консультационными компаниями; Анализ рисков контрактов;</w:t>
      </w:r>
    </w:p>
    <w:p w14:paraId="42B2B25E" w14:textId="6403FEEE" w:rsidR="00E266A0" w:rsidRPr="00AA5870" w:rsidRDefault="00E266A0" w:rsidP="0005306F">
      <w:pPr>
        <w:numPr>
          <w:ilvl w:val="1"/>
          <w:numId w:val="2"/>
        </w:numPr>
        <w:tabs>
          <w:tab w:val="left" w:pos="9355"/>
        </w:tabs>
        <w:spacing w:after="120"/>
        <w:ind w:hanging="436"/>
        <w:jc w:val="both"/>
        <w:rPr>
          <w:lang w:val="ru-RU"/>
        </w:rPr>
      </w:pPr>
      <w:r w:rsidRPr="00AA5870">
        <w:rPr>
          <w:lang w:val="ru-RU"/>
        </w:rPr>
        <w:t>Контроль за графиком и объемом выплат, обработка данных и документов в системе учета ГРП</w:t>
      </w:r>
      <w:r w:rsidR="0005306F" w:rsidRPr="00AA5870">
        <w:rPr>
          <w:lang w:val="ru-RU"/>
        </w:rPr>
        <w:t xml:space="preserve">; Работа с программой 1С; Ввод информации об управлении контрактами в систему </w:t>
      </w:r>
      <w:r w:rsidR="0005306F" w:rsidRPr="00AA5870">
        <w:t>STEP</w:t>
      </w:r>
      <w:r w:rsidR="0005306F" w:rsidRPr="00AA5870">
        <w:rPr>
          <w:lang w:val="ru-RU"/>
        </w:rPr>
        <w:t xml:space="preserve"> </w:t>
      </w:r>
      <w:r w:rsidR="0005306F" w:rsidRPr="00AA5870">
        <w:rPr>
          <w:lang w:val="ky-KG"/>
        </w:rPr>
        <w:t>и</w:t>
      </w:r>
      <w:r w:rsidR="0005306F" w:rsidRPr="00AA5870">
        <w:rPr>
          <w:lang w:val="ru-RU"/>
        </w:rPr>
        <w:t xml:space="preserve"> </w:t>
      </w:r>
      <w:r w:rsidR="0005306F" w:rsidRPr="00AA5870">
        <w:t>MIS</w:t>
      </w:r>
      <w:r w:rsidR="0005306F" w:rsidRPr="00AA5870">
        <w:rPr>
          <w:lang w:val="ru-RU"/>
        </w:rPr>
        <w:t>.</w:t>
      </w:r>
      <w:r w:rsidRPr="00AA5870">
        <w:rPr>
          <w:lang w:val="ru-RU"/>
        </w:rPr>
        <w:t xml:space="preserve"> </w:t>
      </w:r>
    </w:p>
    <w:p w14:paraId="3A0750AB" w14:textId="60E0D42B" w:rsidR="00EE6959" w:rsidRPr="00AA5870" w:rsidRDefault="00EE6959" w:rsidP="000F45FC">
      <w:pPr>
        <w:pStyle w:val="a6"/>
        <w:numPr>
          <w:ilvl w:val="1"/>
          <w:numId w:val="2"/>
        </w:numPr>
        <w:jc w:val="both"/>
        <w:rPr>
          <w:lang w:val="ru-RU"/>
        </w:rPr>
      </w:pPr>
      <w:r w:rsidRPr="00AA5870">
        <w:rPr>
          <w:lang w:val="ru-RU"/>
        </w:rPr>
        <w:t>Взаимодействие с консультантами, подрядчиками и поставщика</w:t>
      </w:r>
      <w:r w:rsidR="00110CB6" w:rsidRPr="00AA5870">
        <w:rPr>
          <w:lang w:val="ru-RU"/>
        </w:rPr>
        <w:t xml:space="preserve">ми и контроль за исполнением </w:t>
      </w:r>
      <w:r w:rsidRPr="00AA5870">
        <w:rPr>
          <w:lang w:val="ru-RU"/>
        </w:rPr>
        <w:t>их обязательств во время реализации проекта;</w:t>
      </w:r>
      <w:r w:rsidR="00EB7983" w:rsidRPr="00AA5870">
        <w:rPr>
          <w:lang w:val="ru-RU"/>
        </w:rPr>
        <w:t xml:space="preserve"> содействие в </w:t>
      </w:r>
      <w:proofErr w:type="spellStart"/>
      <w:r w:rsidR="00EB7983" w:rsidRPr="00AA5870">
        <w:rPr>
          <w:lang w:val="ru-RU"/>
        </w:rPr>
        <w:t>растаможке</w:t>
      </w:r>
      <w:proofErr w:type="spellEnd"/>
      <w:r w:rsidR="00EB7983" w:rsidRPr="00AA5870">
        <w:rPr>
          <w:lang w:val="ru-RU"/>
        </w:rPr>
        <w:t xml:space="preserve"> товаров,</w:t>
      </w:r>
    </w:p>
    <w:p w14:paraId="45AE8C6F" w14:textId="35EE03F1" w:rsidR="00EE6959" w:rsidRPr="00AA5870" w:rsidRDefault="00EE6959" w:rsidP="000F45FC">
      <w:pPr>
        <w:pStyle w:val="a6"/>
        <w:numPr>
          <w:ilvl w:val="1"/>
          <w:numId w:val="2"/>
        </w:numPr>
        <w:jc w:val="both"/>
        <w:rPr>
          <w:lang w:val="ru-RU"/>
        </w:rPr>
      </w:pPr>
      <w:r w:rsidRPr="00AA5870">
        <w:rPr>
          <w:lang w:val="ru-RU"/>
        </w:rPr>
        <w:t xml:space="preserve">Мониторинг и прогнозирование </w:t>
      </w:r>
      <w:r w:rsidR="00AA2867" w:rsidRPr="00AA5870">
        <w:rPr>
          <w:lang w:val="ru-RU"/>
        </w:rPr>
        <w:t xml:space="preserve">сроков </w:t>
      </w:r>
      <w:r w:rsidRPr="00AA5870">
        <w:rPr>
          <w:lang w:val="ru-RU"/>
        </w:rPr>
        <w:t xml:space="preserve">дат завершения строительных работ, контроль за исполнением сроков строительства </w:t>
      </w:r>
      <w:r w:rsidR="007A0CFF" w:rsidRPr="00AA5870">
        <w:rPr>
          <w:lang w:val="ru-RU"/>
        </w:rPr>
        <w:t>согласно календарным</w:t>
      </w:r>
      <w:r w:rsidRPr="00AA5870">
        <w:rPr>
          <w:lang w:val="ru-RU"/>
        </w:rPr>
        <w:t xml:space="preserve"> </w:t>
      </w:r>
      <w:r w:rsidR="007A0CFF" w:rsidRPr="00AA5870">
        <w:rPr>
          <w:lang w:val="ru-RU"/>
        </w:rPr>
        <w:t>графикам, представленным</w:t>
      </w:r>
      <w:r w:rsidRPr="00AA5870">
        <w:rPr>
          <w:lang w:val="ru-RU"/>
        </w:rPr>
        <w:t xml:space="preserve"> Подрядчиками;</w:t>
      </w:r>
    </w:p>
    <w:p w14:paraId="544E4FC5" w14:textId="1D349462" w:rsidR="000F45FC" w:rsidRPr="00AA5870" w:rsidRDefault="000F45FC" w:rsidP="000F45FC">
      <w:pPr>
        <w:pStyle w:val="a6"/>
        <w:numPr>
          <w:ilvl w:val="1"/>
          <w:numId w:val="2"/>
        </w:numPr>
        <w:jc w:val="both"/>
        <w:rPr>
          <w:lang w:val="ru-RU"/>
        </w:rPr>
      </w:pPr>
      <w:r w:rsidRPr="00AA5870">
        <w:rPr>
          <w:lang w:val="ru-RU"/>
        </w:rPr>
        <w:t xml:space="preserve">Разрешение и урегулирование споров между участниками проекта с местными и </w:t>
      </w:r>
      <w:r w:rsidR="00EE6959" w:rsidRPr="00AA5870">
        <w:rPr>
          <w:lang w:val="ru-RU"/>
        </w:rPr>
        <w:t xml:space="preserve">государственными </w:t>
      </w:r>
      <w:r w:rsidR="006B67DE" w:rsidRPr="00AA5870">
        <w:rPr>
          <w:lang w:val="ru-RU"/>
        </w:rPr>
        <w:t>органами</w:t>
      </w:r>
      <w:r w:rsidRPr="00AA5870">
        <w:rPr>
          <w:lang w:val="ru-RU"/>
        </w:rPr>
        <w:t>, предоставление заключения по разрешению споров</w:t>
      </w:r>
      <w:r w:rsidR="00B872D9" w:rsidRPr="00AA5870">
        <w:rPr>
          <w:lang w:val="ru-RU"/>
        </w:rPr>
        <w:t>;</w:t>
      </w:r>
    </w:p>
    <w:p w14:paraId="5B57236A" w14:textId="4F92530F" w:rsidR="000C0BA7" w:rsidRPr="00AA5870" w:rsidRDefault="00DA371C" w:rsidP="000F45FC">
      <w:pPr>
        <w:pStyle w:val="a6"/>
        <w:numPr>
          <w:ilvl w:val="1"/>
          <w:numId w:val="2"/>
        </w:numPr>
        <w:jc w:val="both"/>
        <w:rPr>
          <w:lang w:val="ru-RU"/>
        </w:rPr>
      </w:pPr>
      <w:r w:rsidRPr="00AA5870">
        <w:rPr>
          <w:lang w:val="ru-RU"/>
        </w:rPr>
        <w:t>Содействие Подрядчику в решении вопросов, находящихся в компетенции местных и государственных органов, контроль за внесением соответствующих изменений и проведения экспертиз по проектам</w:t>
      </w:r>
      <w:r w:rsidR="00B872D9" w:rsidRPr="00AA5870">
        <w:rPr>
          <w:lang w:val="ru-RU"/>
        </w:rPr>
        <w:t>;</w:t>
      </w:r>
    </w:p>
    <w:p w14:paraId="38F67419" w14:textId="7DEDEFDD" w:rsidR="00DA371C" w:rsidRPr="00AA5870" w:rsidRDefault="00EB7983" w:rsidP="000F45FC">
      <w:pPr>
        <w:pStyle w:val="a6"/>
        <w:numPr>
          <w:ilvl w:val="1"/>
          <w:numId w:val="2"/>
        </w:numPr>
        <w:jc w:val="both"/>
        <w:rPr>
          <w:lang w:val="ru-RU"/>
        </w:rPr>
      </w:pPr>
      <w:r w:rsidRPr="00AA5870">
        <w:rPr>
          <w:szCs w:val="16"/>
          <w:lang w:val="ru-RU"/>
        </w:rPr>
        <w:t>При необходимости, с</w:t>
      </w:r>
      <w:r w:rsidR="00B0252C" w:rsidRPr="00AA5870">
        <w:rPr>
          <w:szCs w:val="16"/>
          <w:lang w:val="ru-RU"/>
        </w:rPr>
        <w:t xml:space="preserve">одействие </w:t>
      </w:r>
      <w:r w:rsidR="00440AFF" w:rsidRPr="00AA5870">
        <w:rPr>
          <w:szCs w:val="16"/>
          <w:lang w:val="ru-RU"/>
        </w:rPr>
        <w:t xml:space="preserve">специалисту по закупкам </w:t>
      </w:r>
      <w:r w:rsidR="00B0252C" w:rsidRPr="00AA5870">
        <w:rPr>
          <w:szCs w:val="16"/>
          <w:lang w:val="ru-RU"/>
        </w:rPr>
        <w:t xml:space="preserve">в проведении тендерных процессов: подготовка </w:t>
      </w:r>
      <w:r w:rsidR="00440AFF" w:rsidRPr="00AA5870">
        <w:rPr>
          <w:szCs w:val="16"/>
          <w:lang w:val="ru-RU"/>
        </w:rPr>
        <w:t xml:space="preserve">и согласование </w:t>
      </w:r>
      <w:r w:rsidR="00B0252C" w:rsidRPr="00AA5870">
        <w:rPr>
          <w:szCs w:val="16"/>
          <w:lang w:val="ru-RU"/>
        </w:rPr>
        <w:t>тендерных документов, оценка тендерных предложений, подготовка протоколов</w:t>
      </w:r>
      <w:r w:rsidR="00572D7E" w:rsidRPr="00AA5870">
        <w:rPr>
          <w:szCs w:val="16"/>
          <w:lang w:val="ru-RU"/>
        </w:rPr>
        <w:t xml:space="preserve"> и др. документации </w:t>
      </w:r>
      <w:r w:rsidR="00B0252C" w:rsidRPr="00AA5870">
        <w:rPr>
          <w:lang w:val="ru-RU"/>
        </w:rPr>
        <w:t>в соответствии с процедурами и политикой Всемирного</w:t>
      </w:r>
      <w:r w:rsidR="00B0252C" w:rsidRPr="00AA5870">
        <w:rPr>
          <w:spacing w:val="-1"/>
          <w:lang w:val="ru-RU"/>
        </w:rPr>
        <w:t xml:space="preserve"> </w:t>
      </w:r>
      <w:r w:rsidR="00B0252C" w:rsidRPr="00AA5870">
        <w:rPr>
          <w:lang w:val="ru-RU"/>
        </w:rPr>
        <w:t>банка</w:t>
      </w:r>
      <w:r w:rsidR="0082613E" w:rsidRPr="00AA5870">
        <w:rPr>
          <w:lang w:val="ru-RU"/>
        </w:rPr>
        <w:t>;</w:t>
      </w:r>
    </w:p>
    <w:p w14:paraId="61D0ADB5" w14:textId="55F0AB6C" w:rsidR="000F45FC" w:rsidRPr="00AA5870" w:rsidRDefault="008C759D" w:rsidP="000F45FC">
      <w:pPr>
        <w:numPr>
          <w:ilvl w:val="1"/>
          <w:numId w:val="2"/>
        </w:numPr>
        <w:jc w:val="both"/>
        <w:rPr>
          <w:lang w:val="ru-RU"/>
        </w:rPr>
      </w:pPr>
      <w:r w:rsidRPr="00AA5870">
        <w:rPr>
          <w:szCs w:val="16"/>
          <w:lang w:val="ru-RU"/>
        </w:rPr>
        <w:lastRenderedPageBreak/>
        <w:t>Совместно с координаторами проектов участие в проведении оценки проектных решений и внесении изменений в проектную документацию и реализации проекта, при необходимости</w:t>
      </w:r>
      <w:r w:rsidR="0082613E" w:rsidRPr="00AA5870">
        <w:rPr>
          <w:szCs w:val="16"/>
          <w:lang w:val="ru-RU"/>
        </w:rPr>
        <w:t>;</w:t>
      </w:r>
      <w:r w:rsidR="000F45FC" w:rsidRPr="00AA5870">
        <w:rPr>
          <w:lang w:val="ru-RU"/>
        </w:rPr>
        <w:t xml:space="preserve"> </w:t>
      </w:r>
      <w:r w:rsidR="00F8485E" w:rsidRPr="00AA5870">
        <w:rPr>
          <w:lang w:val="ru-RU"/>
        </w:rPr>
        <w:t xml:space="preserve"> </w:t>
      </w:r>
    </w:p>
    <w:p w14:paraId="1DA4F5A9" w14:textId="0CED42FA" w:rsidR="00F8485E" w:rsidRPr="00AA5870" w:rsidRDefault="00F8485E" w:rsidP="000F45FC">
      <w:pPr>
        <w:numPr>
          <w:ilvl w:val="1"/>
          <w:numId w:val="2"/>
        </w:numPr>
        <w:jc w:val="both"/>
        <w:rPr>
          <w:lang w:val="ru-RU"/>
        </w:rPr>
      </w:pPr>
      <w:r w:rsidRPr="00AA5870">
        <w:rPr>
          <w:lang w:val="ru-RU"/>
        </w:rPr>
        <w:t>Рассмотрение жалоб, заявлений и претензий местных и государственных органов, возникших в ходе реализации проектов, включая жалобы и заявления местного населения, проведение и организация работы по их разрешению</w:t>
      </w:r>
      <w:r w:rsidR="0082613E" w:rsidRPr="00AA5870">
        <w:rPr>
          <w:lang w:val="ru-RU"/>
        </w:rPr>
        <w:t>;</w:t>
      </w:r>
    </w:p>
    <w:p w14:paraId="5C71265D" w14:textId="77777777" w:rsidR="00F8485E" w:rsidRPr="00AA5870" w:rsidRDefault="00F8485E" w:rsidP="00F8485E">
      <w:pPr>
        <w:pStyle w:val="a6"/>
        <w:numPr>
          <w:ilvl w:val="1"/>
          <w:numId w:val="2"/>
        </w:numPr>
        <w:jc w:val="both"/>
        <w:rPr>
          <w:lang w:val="ru-RU"/>
        </w:rPr>
      </w:pPr>
      <w:r w:rsidRPr="00AA5870">
        <w:rPr>
          <w:lang w:val="ru-RU"/>
        </w:rPr>
        <w:t>Координация деятельности по проектам, включая взаимодействия между министерствами и ведомствами, вовлеченными в реализацию инвестиционных проектов;</w:t>
      </w:r>
    </w:p>
    <w:p w14:paraId="7BD9B30B" w14:textId="77777777" w:rsidR="00F8485E" w:rsidRPr="00AA5870" w:rsidRDefault="00F8485E" w:rsidP="00F8485E">
      <w:pPr>
        <w:pStyle w:val="a6"/>
        <w:numPr>
          <w:ilvl w:val="1"/>
          <w:numId w:val="2"/>
        </w:numPr>
        <w:jc w:val="both"/>
        <w:rPr>
          <w:lang w:val="ru-RU"/>
        </w:rPr>
      </w:pPr>
      <w:r w:rsidRPr="00AA5870">
        <w:rPr>
          <w:lang w:val="ru-RU"/>
        </w:rPr>
        <w:t>Рассмотрение статуса реализации проектов и исполнения обязательств и условий, предусмотренных соответствующими международными финансовыми соглашениями, осуществление мониторинга достигнутого прогресса, а также содействие в решении возникающих проблем в ходе реализации проектов;</w:t>
      </w:r>
    </w:p>
    <w:p w14:paraId="69B6B776" w14:textId="655590C2" w:rsidR="00F8485E" w:rsidRPr="00AA5870" w:rsidRDefault="00F8485E" w:rsidP="00F8485E">
      <w:pPr>
        <w:pStyle w:val="a6"/>
        <w:numPr>
          <w:ilvl w:val="1"/>
          <w:numId w:val="2"/>
        </w:numPr>
        <w:jc w:val="both"/>
        <w:rPr>
          <w:lang w:val="ru-RU"/>
        </w:rPr>
      </w:pPr>
      <w:r w:rsidRPr="00AA5870">
        <w:rPr>
          <w:lang w:val="ru-RU"/>
        </w:rPr>
        <w:t xml:space="preserve">Предоставление информации о реализуемых и выполненных контрактах Всемирному банку, подразделениям </w:t>
      </w:r>
      <w:proofErr w:type="spellStart"/>
      <w:r w:rsidR="00A44A6E" w:rsidRPr="00AA5870">
        <w:rPr>
          <w:lang w:val="ru-RU"/>
        </w:rPr>
        <w:t>МТиК</w:t>
      </w:r>
      <w:proofErr w:type="spellEnd"/>
      <w:r w:rsidRPr="00AA5870">
        <w:rPr>
          <w:lang w:val="ru-RU"/>
        </w:rPr>
        <w:t xml:space="preserve"> КР и другим заинтересованным сторонам</w:t>
      </w:r>
      <w:r w:rsidR="0036080A" w:rsidRPr="00AA5870">
        <w:rPr>
          <w:lang w:val="ru-RU"/>
        </w:rPr>
        <w:t>, предоставление отчетности (</w:t>
      </w:r>
      <w:r w:rsidRPr="00AA5870">
        <w:rPr>
          <w:lang w:val="ru-RU"/>
        </w:rPr>
        <w:t>поквартально).</w:t>
      </w:r>
    </w:p>
    <w:p w14:paraId="6FDCDBEF" w14:textId="77777777" w:rsidR="0096457C" w:rsidRPr="00AA5870" w:rsidRDefault="0096457C" w:rsidP="0096457C">
      <w:pPr>
        <w:tabs>
          <w:tab w:val="left" w:pos="9355"/>
        </w:tabs>
        <w:spacing w:before="120" w:after="120"/>
        <w:jc w:val="both"/>
        <w:rPr>
          <w:b/>
          <w:lang w:val="ru-RU"/>
        </w:rPr>
      </w:pPr>
      <w:r w:rsidRPr="00AA5870">
        <w:rPr>
          <w:b/>
          <w:color w:val="000000"/>
          <w:lang w:val="ru-RU"/>
        </w:rPr>
        <w:t>Подотчетность</w:t>
      </w:r>
    </w:p>
    <w:p w14:paraId="06EE6161" w14:textId="2DE8CEE8" w:rsidR="0096457C" w:rsidRPr="00AA5870" w:rsidRDefault="0096457C" w:rsidP="0096457C">
      <w:pPr>
        <w:pStyle w:val="a4"/>
        <w:spacing w:before="120" w:after="120"/>
        <w:jc w:val="both"/>
        <w:rPr>
          <w:lang w:val="ru-RU"/>
        </w:rPr>
      </w:pPr>
      <w:r w:rsidRPr="00AA5870">
        <w:rPr>
          <w:lang w:val="ru-RU"/>
        </w:rPr>
        <w:t>Специалист по администрированию к</w:t>
      </w:r>
      <w:r w:rsidR="0082613E" w:rsidRPr="00AA5870">
        <w:rPr>
          <w:lang w:val="ru-RU"/>
        </w:rPr>
        <w:t xml:space="preserve">онтрактов является подотчетным Руководителю </w:t>
      </w:r>
      <w:r w:rsidRPr="00AA5870">
        <w:rPr>
          <w:lang w:val="ru-RU"/>
        </w:rPr>
        <w:t>ГРП</w:t>
      </w:r>
      <w:r w:rsidR="00EB4366" w:rsidRPr="00AA5870">
        <w:rPr>
          <w:lang w:val="ru-RU"/>
        </w:rPr>
        <w:t xml:space="preserve"> и курирующему заместителю министра.</w:t>
      </w:r>
      <w:r w:rsidRPr="00AA5870">
        <w:rPr>
          <w:lang w:val="ru-RU"/>
        </w:rPr>
        <w:t xml:space="preserve"> </w:t>
      </w:r>
    </w:p>
    <w:p w14:paraId="021A7BF7" w14:textId="77777777" w:rsidR="0096457C" w:rsidRPr="00AA5870" w:rsidRDefault="0096457C" w:rsidP="0096457C">
      <w:pPr>
        <w:pStyle w:val="a4"/>
        <w:spacing w:before="120" w:after="120"/>
        <w:jc w:val="both"/>
        <w:rPr>
          <w:lang w:val="ru-RU"/>
        </w:rPr>
      </w:pPr>
    </w:p>
    <w:p w14:paraId="4D126F46" w14:textId="77777777" w:rsidR="0096457C" w:rsidRPr="00AA5870" w:rsidRDefault="0096457C" w:rsidP="0096457C">
      <w:pPr>
        <w:autoSpaceDE w:val="0"/>
        <w:autoSpaceDN w:val="0"/>
        <w:adjustRightInd w:val="0"/>
        <w:spacing w:after="60"/>
        <w:rPr>
          <w:b/>
          <w:bCs/>
          <w:lang w:val="ru-RU"/>
        </w:rPr>
      </w:pPr>
      <w:r w:rsidRPr="00AA5870">
        <w:rPr>
          <w:b/>
          <w:bCs/>
          <w:lang w:val="ru-RU"/>
        </w:rPr>
        <w:t>Квалификация и Опыт</w:t>
      </w:r>
    </w:p>
    <w:p w14:paraId="5743A147" w14:textId="77777777" w:rsidR="0096457C" w:rsidRPr="00AA5870" w:rsidRDefault="0096457C" w:rsidP="0096457C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60"/>
        <w:ind w:left="426" w:hanging="426"/>
        <w:jc w:val="both"/>
        <w:rPr>
          <w:bCs/>
          <w:lang w:val="ru-RU"/>
        </w:rPr>
      </w:pPr>
      <w:r w:rsidRPr="00AA5870">
        <w:rPr>
          <w:bCs/>
          <w:lang w:val="ru-RU"/>
        </w:rPr>
        <w:t xml:space="preserve">Высшее образование в сфере юриспруденции, </w:t>
      </w:r>
      <w:r w:rsidR="00774BB6" w:rsidRPr="00AA5870">
        <w:rPr>
          <w:bCs/>
          <w:lang w:val="ru-RU"/>
        </w:rPr>
        <w:t xml:space="preserve">техническое или другое соответствующее </w:t>
      </w:r>
      <w:r w:rsidRPr="00AA5870">
        <w:rPr>
          <w:bCs/>
          <w:lang w:val="ru-RU"/>
        </w:rPr>
        <w:t>образование;</w:t>
      </w:r>
    </w:p>
    <w:p w14:paraId="716881B8" w14:textId="15AF692F" w:rsidR="00BC6671" w:rsidRPr="00AA5870" w:rsidRDefault="006F2AFF" w:rsidP="006F2AFF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60"/>
        <w:ind w:left="426" w:hanging="426"/>
        <w:jc w:val="both"/>
        <w:rPr>
          <w:bCs/>
          <w:lang w:val="ru-RU"/>
        </w:rPr>
      </w:pPr>
      <w:r w:rsidRPr="00AA5870">
        <w:rPr>
          <w:bCs/>
          <w:lang w:val="ru-RU"/>
        </w:rPr>
        <w:t>Общий опыт работы (не менее 3</w:t>
      </w:r>
      <w:r w:rsidR="0096457C" w:rsidRPr="00AA5870">
        <w:rPr>
          <w:bCs/>
          <w:lang w:val="ru-RU"/>
        </w:rPr>
        <w:t xml:space="preserve"> лет) в сфере администрирования и управления контрактами</w:t>
      </w:r>
      <w:r w:rsidR="00BC6671" w:rsidRPr="00AA5870">
        <w:rPr>
          <w:bCs/>
          <w:lang w:val="ru-RU"/>
        </w:rPr>
        <w:t>- обязателен</w:t>
      </w:r>
      <w:r w:rsidR="0096457C" w:rsidRPr="00AA5870">
        <w:rPr>
          <w:bCs/>
          <w:lang w:val="ru-RU"/>
        </w:rPr>
        <w:t>;</w:t>
      </w:r>
      <w:r w:rsidRPr="00AA5870">
        <w:rPr>
          <w:bCs/>
          <w:lang w:val="ru-RU"/>
        </w:rPr>
        <w:t xml:space="preserve"> </w:t>
      </w:r>
    </w:p>
    <w:p w14:paraId="2A34DA08" w14:textId="6F187CEF" w:rsidR="006F2AFF" w:rsidRPr="00AA5870" w:rsidRDefault="006F2AFF" w:rsidP="00BC6671">
      <w:pPr>
        <w:autoSpaceDE w:val="0"/>
        <w:autoSpaceDN w:val="0"/>
        <w:adjustRightInd w:val="0"/>
        <w:spacing w:after="60"/>
        <w:ind w:left="426"/>
        <w:jc w:val="both"/>
        <w:rPr>
          <w:bCs/>
          <w:lang w:val="ru-RU"/>
        </w:rPr>
      </w:pPr>
      <w:r w:rsidRPr="00AA5870">
        <w:rPr>
          <w:lang w:val="ru-RU"/>
        </w:rPr>
        <w:t>Практические знания местных и международных руководств по закупкам со знанием</w:t>
      </w:r>
      <w:r w:rsidRPr="00AA5870">
        <w:rPr>
          <w:bCs/>
          <w:lang w:val="ru-RU"/>
        </w:rPr>
        <w:t xml:space="preserve"> </w:t>
      </w:r>
      <w:proofErr w:type="gramStart"/>
      <w:r w:rsidRPr="00AA5870">
        <w:rPr>
          <w:bCs/>
        </w:rPr>
        <w:t>FIDIC</w:t>
      </w:r>
      <w:r w:rsidRPr="00AA5870">
        <w:rPr>
          <w:bCs/>
          <w:lang w:val="ru-RU"/>
        </w:rPr>
        <w:t xml:space="preserve">, </w:t>
      </w:r>
      <w:r w:rsidRPr="00AA5870">
        <w:rPr>
          <w:lang w:val="ru-RU"/>
        </w:rPr>
        <w:t xml:space="preserve"> а</w:t>
      </w:r>
      <w:proofErr w:type="gramEnd"/>
      <w:r w:rsidRPr="00AA5870">
        <w:rPr>
          <w:lang w:val="ru-RU"/>
        </w:rPr>
        <w:t xml:space="preserve"> также опыт работы и знание руководств Многостороннего банка развития (МБР) по администрированию контрактов является преимуществом</w:t>
      </w:r>
      <w:r w:rsidR="0091383F" w:rsidRPr="00AA5870">
        <w:rPr>
          <w:rStyle w:val="aa"/>
          <w:lang w:val="ru-RU"/>
        </w:rPr>
        <w:t>;</w:t>
      </w:r>
    </w:p>
    <w:p w14:paraId="03960379" w14:textId="50FF913A" w:rsidR="0096457C" w:rsidRPr="00AA5870" w:rsidRDefault="00DA732A" w:rsidP="006F2AFF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60"/>
        <w:ind w:left="426" w:hanging="426"/>
        <w:jc w:val="both"/>
        <w:rPr>
          <w:bCs/>
          <w:lang w:val="ru-RU"/>
        </w:rPr>
      </w:pPr>
      <w:r w:rsidRPr="00AA5870">
        <w:rPr>
          <w:bCs/>
          <w:lang w:val="ru-RU"/>
        </w:rPr>
        <w:t xml:space="preserve">Соответствующий опыт </w:t>
      </w:r>
      <w:r w:rsidR="0096457C" w:rsidRPr="00AA5870">
        <w:rPr>
          <w:bCs/>
          <w:lang w:val="ru-RU"/>
        </w:rPr>
        <w:t xml:space="preserve">работы (не менее 3 лет) в </w:t>
      </w:r>
      <w:r w:rsidR="005F3BF5" w:rsidRPr="00AA5870">
        <w:rPr>
          <w:bCs/>
          <w:lang w:val="ru-RU"/>
        </w:rPr>
        <w:t>проектах, финансируемых международными организациями</w:t>
      </w:r>
      <w:r w:rsidR="0096457C" w:rsidRPr="00AA5870">
        <w:rPr>
          <w:bCs/>
          <w:lang w:val="ru-RU"/>
        </w:rPr>
        <w:t>, и/или организациях, финансируемых международными донорами;</w:t>
      </w:r>
      <w:r w:rsidR="006F2AFF" w:rsidRPr="00AA5870">
        <w:rPr>
          <w:lang w:val="ru-RU"/>
        </w:rPr>
        <w:t xml:space="preserve"> </w:t>
      </w:r>
    </w:p>
    <w:p w14:paraId="2D0FDB0D" w14:textId="35FAA158" w:rsidR="0096457C" w:rsidRPr="00AA5870" w:rsidRDefault="0096457C" w:rsidP="0096457C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60"/>
        <w:ind w:left="426" w:hanging="426"/>
        <w:jc w:val="both"/>
        <w:rPr>
          <w:bCs/>
          <w:lang w:val="ru-RU"/>
        </w:rPr>
      </w:pPr>
      <w:r w:rsidRPr="00AA5870">
        <w:rPr>
          <w:bCs/>
          <w:lang w:val="ru-RU"/>
        </w:rPr>
        <w:t xml:space="preserve">Прохождение профессионального обучения, семинаров или курсов повышения квалификации в сфере </w:t>
      </w:r>
      <w:r w:rsidR="00E87697" w:rsidRPr="00AA5870">
        <w:rPr>
          <w:bCs/>
          <w:lang w:val="ru-RU"/>
        </w:rPr>
        <w:t>администрирования контрактов</w:t>
      </w:r>
      <w:r w:rsidRPr="00AA5870">
        <w:rPr>
          <w:bCs/>
          <w:lang w:val="ru-RU"/>
        </w:rPr>
        <w:t>;</w:t>
      </w:r>
      <w:r w:rsidR="006F2AFF" w:rsidRPr="00AA5870">
        <w:rPr>
          <w:bCs/>
          <w:lang w:val="ru-RU"/>
        </w:rPr>
        <w:t xml:space="preserve"> наличие сертификата по </w:t>
      </w:r>
      <w:proofErr w:type="spellStart"/>
      <w:r w:rsidR="006F2AFF" w:rsidRPr="00AA5870">
        <w:rPr>
          <w:bCs/>
          <w:lang w:val="ru-RU"/>
        </w:rPr>
        <w:t>Фидик</w:t>
      </w:r>
      <w:proofErr w:type="spellEnd"/>
      <w:r w:rsidR="006F2AFF" w:rsidRPr="00AA5870">
        <w:rPr>
          <w:bCs/>
          <w:lang w:val="ru-RU"/>
        </w:rPr>
        <w:t xml:space="preserve"> является преимуществом.</w:t>
      </w:r>
    </w:p>
    <w:p w14:paraId="6E092FD1" w14:textId="1678ABB6" w:rsidR="007A0CFF" w:rsidRPr="00AA5870" w:rsidRDefault="007A0CFF" w:rsidP="0096457C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60"/>
        <w:ind w:left="426" w:hanging="426"/>
        <w:jc w:val="both"/>
        <w:rPr>
          <w:bCs/>
          <w:lang w:val="ru-RU"/>
        </w:rPr>
      </w:pPr>
      <w:r w:rsidRPr="00AA5870">
        <w:rPr>
          <w:bCs/>
          <w:lang w:val="ru-RU"/>
        </w:rPr>
        <w:t>Знание государственного языка в достаточном объеме для исполнения своих обязанностей</w:t>
      </w:r>
      <w:r w:rsidR="0091383F" w:rsidRPr="00AA5870">
        <w:rPr>
          <w:bCs/>
          <w:lang w:val="ru-RU"/>
        </w:rPr>
        <w:t>;</w:t>
      </w:r>
    </w:p>
    <w:p w14:paraId="3E87E2BA" w14:textId="53FC08FD" w:rsidR="0096457C" w:rsidRPr="00AA5870" w:rsidRDefault="0096457C" w:rsidP="0096457C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60"/>
        <w:ind w:left="426" w:hanging="426"/>
        <w:jc w:val="both"/>
        <w:rPr>
          <w:lang w:val="ru-RU"/>
        </w:rPr>
      </w:pPr>
      <w:r w:rsidRPr="00AA5870">
        <w:rPr>
          <w:lang w:val="ru-RU"/>
        </w:rPr>
        <w:t>Свободное владение устным и письменным</w:t>
      </w:r>
      <w:r w:rsidR="003665F4" w:rsidRPr="00AA5870">
        <w:rPr>
          <w:lang w:val="ru-RU"/>
        </w:rPr>
        <w:t xml:space="preserve"> русским и </w:t>
      </w:r>
      <w:r w:rsidRPr="00AA5870">
        <w:rPr>
          <w:lang w:val="ru-RU"/>
        </w:rPr>
        <w:t>английским язык</w:t>
      </w:r>
      <w:r w:rsidR="00144BAA" w:rsidRPr="00AA5870">
        <w:rPr>
          <w:lang w:val="ru-RU"/>
        </w:rPr>
        <w:t>ами</w:t>
      </w:r>
      <w:r w:rsidRPr="00AA5870">
        <w:rPr>
          <w:lang w:val="ru-RU"/>
        </w:rPr>
        <w:t>;</w:t>
      </w:r>
    </w:p>
    <w:p w14:paraId="7E11D0B5" w14:textId="77777777" w:rsidR="0096457C" w:rsidRPr="00AA5870" w:rsidRDefault="0096457C" w:rsidP="0096457C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60"/>
        <w:ind w:left="426" w:hanging="426"/>
        <w:jc w:val="both"/>
        <w:rPr>
          <w:lang w:val="ru-RU"/>
        </w:rPr>
      </w:pPr>
      <w:r w:rsidRPr="00AA5870">
        <w:rPr>
          <w:bCs/>
          <w:lang w:val="ru-RU"/>
        </w:rPr>
        <w:t xml:space="preserve">Хорошие навыки работы на компьютере, знание всех приложений </w:t>
      </w:r>
      <w:r w:rsidRPr="00AA5870">
        <w:rPr>
          <w:bCs/>
        </w:rPr>
        <w:t>Microsoft</w:t>
      </w:r>
      <w:r w:rsidRPr="00AA5870">
        <w:rPr>
          <w:bCs/>
          <w:lang w:val="ru-RU"/>
        </w:rPr>
        <w:t xml:space="preserve"> </w:t>
      </w:r>
      <w:r w:rsidRPr="00AA5870">
        <w:rPr>
          <w:bCs/>
        </w:rPr>
        <w:t>Windows</w:t>
      </w:r>
      <w:r w:rsidRPr="00AA5870">
        <w:rPr>
          <w:bCs/>
          <w:lang w:val="ru-RU"/>
        </w:rPr>
        <w:t xml:space="preserve"> </w:t>
      </w:r>
      <w:r w:rsidRPr="00AA5870">
        <w:rPr>
          <w:bCs/>
        </w:rPr>
        <w:t>office</w:t>
      </w:r>
      <w:r w:rsidRPr="00AA5870">
        <w:rPr>
          <w:bCs/>
          <w:lang w:val="ru-RU"/>
        </w:rPr>
        <w:t>.</w:t>
      </w:r>
    </w:p>
    <w:p w14:paraId="0C80B97A" w14:textId="77777777" w:rsidR="0096457C" w:rsidRPr="00AA5870" w:rsidRDefault="0096457C" w:rsidP="0096457C">
      <w:pPr>
        <w:autoSpaceDE w:val="0"/>
        <w:autoSpaceDN w:val="0"/>
        <w:adjustRightInd w:val="0"/>
        <w:spacing w:after="60"/>
        <w:jc w:val="both"/>
        <w:rPr>
          <w:lang w:val="ru-RU"/>
        </w:rPr>
      </w:pPr>
    </w:p>
    <w:p w14:paraId="41582B67" w14:textId="77777777" w:rsidR="0096457C" w:rsidRPr="00AA5870" w:rsidRDefault="0096457C" w:rsidP="0096457C">
      <w:pPr>
        <w:spacing w:after="120"/>
        <w:jc w:val="both"/>
        <w:rPr>
          <w:b/>
          <w:lang w:val="ru-RU"/>
        </w:rPr>
      </w:pPr>
      <w:r w:rsidRPr="00AA5870">
        <w:rPr>
          <w:b/>
          <w:lang w:val="ru-RU"/>
        </w:rPr>
        <w:t xml:space="preserve">Продолжительность задания </w:t>
      </w:r>
    </w:p>
    <w:p w14:paraId="5DB3010F" w14:textId="62534686" w:rsidR="008E3E03" w:rsidRPr="00E266A0" w:rsidRDefault="000762A6" w:rsidP="00E266A0">
      <w:pPr>
        <w:spacing w:after="120"/>
        <w:jc w:val="both"/>
        <w:rPr>
          <w:lang w:val="ru-RU"/>
        </w:rPr>
      </w:pPr>
      <w:r w:rsidRPr="00AA5870">
        <w:rPr>
          <w:lang w:val="ru-RU"/>
        </w:rPr>
        <w:t xml:space="preserve">Испытательный период 3 месяца. Длительность задания </w:t>
      </w:r>
      <w:r w:rsidR="00AA5870" w:rsidRPr="00AA5870">
        <w:rPr>
          <w:lang w:val="ru-RU"/>
        </w:rPr>
        <w:t xml:space="preserve">до </w:t>
      </w:r>
      <w:r w:rsidR="00E266A0" w:rsidRPr="00AA5870">
        <w:rPr>
          <w:lang w:val="ru-RU"/>
        </w:rPr>
        <w:t>31 декабря 2024 г</w:t>
      </w:r>
      <w:r w:rsidRPr="00AA5870">
        <w:rPr>
          <w:lang w:val="ru-RU"/>
        </w:rPr>
        <w:t>. Срок привлечения может быть продлен по взаимному согласию сторон</w:t>
      </w:r>
      <w:r w:rsidR="000A7A17" w:rsidRPr="00AA5870">
        <w:rPr>
          <w:bCs/>
          <w:lang w:val="ru-RU"/>
        </w:rPr>
        <w:t>.</w:t>
      </w:r>
      <w:bookmarkStart w:id="1" w:name="_GoBack"/>
      <w:bookmarkEnd w:id="1"/>
    </w:p>
    <w:sectPr w:rsidR="008E3E03" w:rsidRPr="00E266A0" w:rsidSect="009439D9">
      <w:pgSz w:w="12240" w:h="15840"/>
      <w:pgMar w:top="993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41CB6"/>
    <w:multiLevelType w:val="hybridMultilevel"/>
    <w:tmpl w:val="7C08B0D4"/>
    <w:lvl w:ilvl="0" w:tplc="D7440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US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23428"/>
    <w:multiLevelType w:val="hybridMultilevel"/>
    <w:tmpl w:val="5908E47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4A317BE4"/>
    <w:multiLevelType w:val="hybridMultilevel"/>
    <w:tmpl w:val="2780C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BE001C"/>
    <w:multiLevelType w:val="hybridMultilevel"/>
    <w:tmpl w:val="BE22B0E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B6"/>
    <w:rsid w:val="0005306F"/>
    <w:rsid w:val="000762A6"/>
    <w:rsid w:val="000A7A17"/>
    <w:rsid w:val="000C0BA7"/>
    <w:rsid w:val="000F45FC"/>
    <w:rsid w:val="00104AD7"/>
    <w:rsid w:val="00110CB6"/>
    <w:rsid w:val="00144BAA"/>
    <w:rsid w:val="001735DC"/>
    <w:rsid w:val="001A6312"/>
    <w:rsid w:val="002351B8"/>
    <w:rsid w:val="00282940"/>
    <w:rsid w:val="003350D1"/>
    <w:rsid w:val="0036080A"/>
    <w:rsid w:val="003665F4"/>
    <w:rsid w:val="003734E7"/>
    <w:rsid w:val="00427556"/>
    <w:rsid w:val="00440AFF"/>
    <w:rsid w:val="004506E4"/>
    <w:rsid w:val="004F24C1"/>
    <w:rsid w:val="004F4DFD"/>
    <w:rsid w:val="00524489"/>
    <w:rsid w:val="00572D7E"/>
    <w:rsid w:val="005F283A"/>
    <w:rsid w:val="005F3BF5"/>
    <w:rsid w:val="00635CB6"/>
    <w:rsid w:val="006761F2"/>
    <w:rsid w:val="0069488B"/>
    <w:rsid w:val="006B67DE"/>
    <w:rsid w:val="006F2AFF"/>
    <w:rsid w:val="0070330D"/>
    <w:rsid w:val="00705801"/>
    <w:rsid w:val="00737DD0"/>
    <w:rsid w:val="007530A6"/>
    <w:rsid w:val="00774BB6"/>
    <w:rsid w:val="00791B4F"/>
    <w:rsid w:val="007A0CFF"/>
    <w:rsid w:val="007A6006"/>
    <w:rsid w:val="007B4A91"/>
    <w:rsid w:val="007F2529"/>
    <w:rsid w:val="0082613E"/>
    <w:rsid w:val="00836CA7"/>
    <w:rsid w:val="0084170C"/>
    <w:rsid w:val="00893CE3"/>
    <w:rsid w:val="008C759D"/>
    <w:rsid w:val="008E3E03"/>
    <w:rsid w:val="0091383F"/>
    <w:rsid w:val="0092319B"/>
    <w:rsid w:val="00932C87"/>
    <w:rsid w:val="0096457C"/>
    <w:rsid w:val="00992C63"/>
    <w:rsid w:val="009D0953"/>
    <w:rsid w:val="00A42259"/>
    <w:rsid w:val="00A44A6E"/>
    <w:rsid w:val="00AA2867"/>
    <w:rsid w:val="00AA5870"/>
    <w:rsid w:val="00B0252C"/>
    <w:rsid w:val="00B872D9"/>
    <w:rsid w:val="00BC6671"/>
    <w:rsid w:val="00C3126A"/>
    <w:rsid w:val="00C673C0"/>
    <w:rsid w:val="00C87B90"/>
    <w:rsid w:val="00CA028A"/>
    <w:rsid w:val="00D25036"/>
    <w:rsid w:val="00D3613B"/>
    <w:rsid w:val="00D63EBB"/>
    <w:rsid w:val="00DA371C"/>
    <w:rsid w:val="00DA732A"/>
    <w:rsid w:val="00DD4E33"/>
    <w:rsid w:val="00E266A0"/>
    <w:rsid w:val="00E87697"/>
    <w:rsid w:val="00EB4366"/>
    <w:rsid w:val="00EB7983"/>
    <w:rsid w:val="00EC3B3A"/>
    <w:rsid w:val="00EE22A3"/>
    <w:rsid w:val="00EE6959"/>
    <w:rsid w:val="00F41E9B"/>
    <w:rsid w:val="00F84541"/>
    <w:rsid w:val="00F8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D758A"/>
  <w15:chartTrackingRefBased/>
  <w15:docId w15:val="{2C9C450F-5D91-4813-B956-3956FA52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6457C"/>
    <w:pPr>
      <w:tabs>
        <w:tab w:val="left" w:pos="-720"/>
      </w:tabs>
      <w:suppressAutoHyphens/>
      <w:jc w:val="both"/>
    </w:pPr>
    <w:rPr>
      <w:spacing w:val="-2"/>
      <w:szCs w:val="20"/>
      <w:lang w:eastAsia="it-IT"/>
    </w:rPr>
  </w:style>
  <w:style w:type="character" w:customStyle="1" w:styleId="20">
    <w:name w:val="Основной текст 2 Знак"/>
    <w:basedOn w:val="a0"/>
    <w:link w:val="2"/>
    <w:rsid w:val="0096457C"/>
    <w:rPr>
      <w:rFonts w:ascii="Times New Roman" w:eastAsia="Times New Roman" w:hAnsi="Times New Roman" w:cs="Times New Roman"/>
      <w:spacing w:val="-2"/>
      <w:sz w:val="24"/>
      <w:szCs w:val="20"/>
      <w:lang w:val="en-US" w:eastAsia="it-IT"/>
    </w:rPr>
  </w:style>
  <w:style w:type="paragraph" w:styleId="a3">
    <w:name w:val="List Paragraph"/>
    <w:basedOn w:val="a"/>
    <w:uiPriority w:val="34"/>
    <w:qFormat/>
    <w:rsid w:val="0096457C"/>
    <w:pPr>
      <w:ind w:left="720"/>
      <w:contextualSpacing/>
    </w:pPr>
  </w:style>
  <w:style w:type="paragraph" w:styleId="a4">
    <w:name w:val="Normal (Web)"/>
    <w:basedOn w:val="a"/>
    <w:unhideWhenUsed/>
    <w:rsid w:val="0096457C"/>
  </w:style>
  <w:style w:type="character" w:customStyle="1" w:styleId="a5">
    <w:name w:val="Основной текст_"/>
    <w:link w:val="3"/>
    <w:rsid w:val="0096457C"/>
    <w:rPr>
      <w:rFonts w:eastAsia="Times New Roman"/>
      <w:shd w:val="clear" w:color="auto" w:fill="FFFFFF"/>
    </w:rPr>
  </w:style>
  <w:style w:type="paragraph" w:customStyle="1" w:styleId="3">
    <w:name w:val="Основной текст3"/>
    <w:basedOn w:val="a"/>
    <w:link w:val="a5"/>
    <w:rsid w:val="0096457C"/>
    <w:pPr>
      <w:widowControl w:val="0"/>
      <w:shd w:val="clear" w:color="auto" w:fill="FFFFFF"/>
      <w:spacing w:line="0" w:lineRule="atLeast"/>
      <w:ind w:hanging="780"/>
    </w:pPr>
    <w:rPr>
      <w:rFonts w:asciiTheme="minorHAnsi" w:hAnsiTheme="minorHAnsi" w:cstheme="minorBidi"/>
      <w:sz w:val="22"/>
      <w:szCs w:val="22"/>
      <w:lang w:val="ru-RU"/>
    </w:rPr>
  </w:style>
  <w:style w:type="paragraph" w:styleId="a6">
    <w:name w:val="Body Text"/>
    <w:basedOn w:val="a"/>
    <w:link w:val="a7"/>
    <w:unhideWhenUsed/>
    <w:rsid w:val="003350D1"/>
    <w:pPr>
      <w:spacing w:after="120"/>
    </w:pPr>
  </w:style>
  <w:style w:type="character" w:customStyle="1" w:styleId="a7">
    <w:name w:val="Основной текст Знак"/>
    <w:basedOn w:val="a0"/>
    <w:link w:val="a6"/>
    <w:rsid w:val="003350D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8C759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759D"/>
    <w:rPr>
      <w:rFonts w:ascii="Segoe UI" w:eastAsia="Times New Roman" w:hAnsi="Segoe UI" w:cs="Segoe UI"/>
      <w:sz w:val="18"/>
      <w:szCs w:val="18"/>
      <w:lang w:val="en-US"/>
    </w:rPr>
  </w:style>
  <w:style w:type="character" w:styleId="aa">
    <w:name w:val="annotation reference"/>
    <w:basedOn w:val="a0"/>
    <w:uiPriority w:val="99"/>
    <w:semiHidden/>
    <w:unhideWhenUsed/>
    <w:rsid w:val="005F3B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F3B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F3BF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F3B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F3BF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">
    <w:name w:val="Revision"/>
    <w:hidden/>
    <w:uiPriority w:val="99"/>
    <w:semiHidden/>
    <w:rsid w:val="006F2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 Бостонов</dc:creator>
  <cp:keywords/>
  <dc:description/>
  <cp:lastModifiedBy>Назгуль Жалалова</cp:lastModifiedBy>
  <cp:revision>2</cp:revision>
  <cp:lastPrinted>2020-03-13T10:14:00Z</cp:lastPrinted>
  <dcterms:created xsi:type="dcterms:W3CDTF">2024-02-21T04:14:00Z</dcterms:created>
  <dcterms:modified xsi:type="dcterms:W3CDTF">2024-02-21T04:14:00Z</dcterms:modified>
</cp:coreProperties>
</file>